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F1" w:rsidRPr="00146FF1" w:rsidRDefault="00146FF1" w:rsidP="00146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FF1">
        <w:rPr>
          <w:rFonts w:ascii="Times New Roman" w:hAnsi="Times New Roman" w:cs="Times New Roman"/>
          <w:b/>
          <w:bCs/>
          <w:sz w:val="24"/>
          <w:szCs w:val="24"/>
        </w:rPr>
        <w:t>Акция «Безопасный транспорт»</w:t>
      </w:r>
    </w:p>
    <w:p w:rsidR="00146FF1" w:rsidRPr="00146FF1" w:rsidRDefault="00146FF1" w:rsidP="00146FF1">
      <w:r w:rsidRPr="00146FF1">
        <w:rPr>
          <w:rFonts w:ascii="Times New Roman" w:hAnsi="Times New Roman" w:cs="Times New Roman"/>
          <w:sz w:val="24"/>
          <w:szCs w:val="24"/>
        </w:rPr>
        <w:t>С 23 мая по 1 июня 2022 года и с 1 по 10 сентября 2022 года проходит акция «Безопасный транспорт», направленная на предупреждение травматизма несовершеннолетних на объектах транспортной инфраструктуры и правонарушений, угрожающих безопасности движения на железнодорожном транспорте</w:t>
      </w:r>
      <w:r w:rsidRPr="00146FF1">
        <w:t>.</w:t>
      </w:r>
    </w:p>
    <w:p w:rsidR="00AF3234" w:rsidRDefault="00146FF1">
      <w:bookmarkStart w:id="0" w:name="_GoBack"/>
      <w:r>
        <w:rPr>
          <w:noProof/>
          <w:lang w:eastAsia="ru-RU"/>
        </w:rPr>
        <w:drawing>
          <wp:inline distT="0" distB="0" distL="0" distR="0" wp14:anchorId="0D13577B" wp14:editId="3661B1D4">
            <wp:extent cx="5940425" cy="4451837"/>
            <wp:effectExtent l="0" t="0" r="3175" b="6350"/>
            <wp:docPr id="1" name="Рисунок 1" descr="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3234" w:rsidSect="00543B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F1"/>
    <w:rsid w:val="00146FF1"/>
    <w:rsid w:val="00543B62"/>
    <w:rsid w:val="00A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Е.В</dc:creator>
  <cp:keywords/>
  <dc:description/>
  <cp:lastModifiedBy>Рябинина Е.В</cp:lastModifiedBy>
  <cp:revision>1</cp:revision>
  <dcterms:created xsi:type="dcterms:W3CDTF">2022-06-24T09:19:00Z</dcterms:created>
  <dcterms:modified xsi:type="dcterms:W3CDTF">2022-06-24T09:26:00Z</dcterms:modified>
</cp:coreProperties>
</file>