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21" w:rsidRDefault="00625E21" w:rsidP="00625E21">
      <w:pPr>
        <w:pStyle w:val="a3"/>
        <w:spacing w:before="0" w:beforeAutospacing="0" w:after="0" w:afterAutospacing="0"/>
      </w:pPr>
    </w:p>
    <w:p w:rsidR="00625E21" w:rsidRDefault="00625E21" w:rsidP="00625E21">
      <w:pPr>
        <w:pStyle w:val="a3"/>
        <w:spacing w:before="0" w:beforeAutospacing="0" w:after="0" w:afterAutospacing="0"/>
        <w:rPr>
          <w:bCs/>
        </w:rPr>
      </w:pPr>
      <w:r>
        <w:t xml:space="preserve">                                                                                                                           </w:t>
      </w:r>
      <w:r>
        <w:rPr>
          <w:bCs/>
        </w:rPr>
        <w:t>Приложение № 1</w:t>
      </w:r>
    </w:p>
    <w:p w:rsidR="00625E21" w:rsidRDefault="00625E21" w:rsidP="00625E21">
      <w:pPr>
        <w:pStyle w:val="a3"/>
        <w:spacing w:before="0" w:beforeAutospacing="0" w:after="0" w:afterAutospacing="0"/>
        <w:jc w:val="right"/>
        <w:rPr>
          <w:bCs/>
        </w:rPr>
      </w:pPr>
      <w:r>
        <w:rPr>
          <w:bCs/>
        </w:rPr>
        <w:t xml:space="preserve">к приказу №50-4/од от 30.08.2021г. </w:t>
      </w:r>
      <w:r>
        <w:t> </w:t>
      </w:r>
    </w:p>
    <w:p w:rsidR="00625E21" w:rsidRDefault="00625E21" w:rsidP="00625E21">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Положение </w:t>
      </w:r>
    </w:p>
    <w:p w:rsidR="00625E21" w:rsidRDefault="00625E21" w:rsidP="00625E2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 рабочей группе по введению в МОУ ООШ № 11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Pr>
          <w:rFonts w:ascii="Times New Roman" w:eastAsia="Times New Roman" w:hAnsi="Times New Roman"/>
          <w:b/>
          <w:bCs/>
          <w:sz w:val="24"/>
          <w:szCs w:val="24"/>
          <w:lang w:eastAsia="ru-RU"/>
        </w:rPr>
        <w:t>Минпросвещения</w:t>
      </w:r>
      <w:proofErr w:type="spellEnd"/>
      <w:r>
        <w:rPr>
          <w:rFonts w:ascii="Times New Roman" w:eastAsia="Times New Roman" w:hAnsi="Times New Roman"/>
          <w:b/>
          <w:bCs/>
          <w:sz w:val="24"/>
          <w:szCs w:val="24"/>
          <w:lang w:eastAsia="ru-RU"/>
        </w:rPr>
        <w:t xml:space="preserve"> от 31.05.2021 № 286 и № 287</w:t>
      </w:r>
      <w:r>
        <w:rPr>
          <w:rFonts w:ascii="Times New Roman" w:eastAsia="Times New Roman" w:hAnsi="Times New Roman"/>
          <w:sz w:val="24"/>
          <w:szCs w:val="24"/>
          <w:lang w:eastAsia="ru-RU"/>
        </w:rPr>
        <w:t> </w:t>
      </w:r>
    </w:p>
    <w:p w:rsidR="00625E21" w:rsidRDefault="00625E21" w:rsidP="00625E21">
      <w:pPr>
        <w:shd w:val="clear" w:color="auto" w:fill="FFFFFF"/>
        <w:spacing w:after="0" w:line="240" w:lineRule="auto"/>
        <w:jc w:val="center"/>
        <w:rPr>
          <w:rFonts w:ascii="Times New Roman" w:eastAsia="Times New Roman" w:hAnsi="Times New Roman"/>
          <w:b/>
          <w:bCs/>
          <w:sz w:val="24"/>
          <w:szCs w:val="24"/>
          <w:lang w:eastAsia="ru-RU"/>
        </w:rPr>
      </w:pPr>
    </w:p>
    <w:p w:rsidR="00625E21" w:rsidRDefault="00625E21" w:rsidP="00625E2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 Общие положения</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 xml:space="preserve">Положение о рабочей группе по введению в МОУ ООШ № 11 федеральных государственных образовательных стандартов начального общего и основного общего образования, утвержденных </w:t>
      </w:r>
      <w:hyperlink r:id="rId6" w:anchor="/document/99/607175842/" w:history="1">
        <w:r>
          <w:rPr>
            <w:rStyle w:val="a4"/>
            <w:rFonts w:ascii="Times New Roman" w:eastAsia="Times New Roman" w:hAnsi="Times New Roman"/>
            <w:color w:val="auto"/>
            <w:sz w:val="24"/>
            <w:szCs w:val="24"/>
            <w:u w:val="none"/>
            <w:lang w:eastAsia="ru-RU"/>
          </w:rPr>
          <w:t xml:space="preserve">приказами </w:t>
        </w:r>
        <w:proofErr w:type="spellStart"/>
        <w:r>
          <w:rPr>
            <w:rStyle w:val="a4"/>
            <w:rFonts w:ascii="Times New Roman" w:eastAsia="Times New Roman" w:hAnsi="Times New Roman"/>
            <w:color w:val="auto"/>
            <w:sz w:val="24"/>
            <w:szCs w:val="24"/>
            <w:u w:val="none"/>
            <w:lang w:eastAsia="ru-RU"/>
          </w:rPr>
          <w:t>Минпросвещения</w:t>
        </w:r>
        <w:proofErr w:type="spellEnd"/>
        <w:r>
          <w:rPr>
            <w:rStyle w:val="a4"/>
            <w:rFonts w:ascii="Times New Roman" w:eastAsia="Times New Roman" w:hAnsi="Times New Roman"/>
            <w:color w:val="auto"/>
            <w:sz w:val="24"/>
            <w:szCs w:val="24"/>
            <w:u w:val="none"/>
            <w:lang w:eastAsia="ru-RU"/>
          </w:rPr>
          <w:t xml:space="preserve"> от 31.05.2021 № 286</w:t>
        </w:r>
      </w:hyperlink>
      <w:r>
        <w:rPr>
          <w:rFonts w:ascii="Times New Roman" w:eastAsia="Times New Roman" w:hAnsi="Times New Roman"/>
          <w:sz w:val="24"/>
          <w:szCs w:val="24"/>
          <w:lang w:eastAsia="ru-RU"/>
        </w:rPr>
        <w:t xml:space="preserve"> и № 287, (далее – рабочая группа)  регламентирует деятельность рабочей группы при поэтапном введении в МОУ ООШ № 11 (далее – школа) федеральных государственных образовательных стандартов начального общего и основного общего образования, утвержденных </w:t>
      </w:r>
      <w:hyperlink r:id="rId7" w:anchor="/document/99/607175842/" w:history="1">
        <w:r>
          <w:rPr>
            <w:rStyle w:val="a4"/>
            <w:rFonts w:ascii="Times New Roman" w:eastAsia="Times New Roman" w:hAnsi="Times New Roman"/>
            <w:color w:val="auto"/>
            <w:sz w:val="24"/>
            <w:szCs w:val="24"/>
            <w:u w:val="none"/>
            <w:lang w:eastAsia="ru-RU"/>
          </w:rPr>
          <w:t xml:space="preserve">приказами </w:t>
        </w:r>
        <w:proofErr w:type="spellStart"/>
        <w:r>
          <w:rPr>
            <w:rStyle w:val="a4"/>
            <w:rFonts w:ascii="Times New Roman" w:eastAsia="Times New Roman" w:hAnsi="Times New Roman"/>
            <w:color w:val="auto"/>
            <w:sz w:val="24"/>
            <w:szCs w:val="24"/>
            <w:u w:val="none"/>
            <w:lang w:eastAsia="ru-RU"/>
          </w:rPr>
          <w:t>Минпросвещения</w:t>
        </w:r>
        <w:proofErr w:type="spellEnd"/>
        <w:r>
          <w:rPr>
            <w:rStyle w:val="a4"/>
            <w:rFonts w:ascii="Times New Roman" w:eastAsia="Times New Roman" w:hAnsi="Times New Roman"/>
            <w:color w:val="auto"/>
            <w:sz w:val="24"/>
            <w:szCs w:val="24"/>
            <w:u w:val="none"/>
            <w:lang w:eastAsia="ru-RU"/>
          </w:rPr>
          <w:t xml:space="preserve"> от 31.05.2021 № 286</w:t>
        </w:r>
        <w:proofErr w:type="gramEnd"/>
      </w:hyperlink>
      <w:r>
        <w:rPr>
          <w:rFonts w:ascii="Times New Roman" w:eastAsia="Times New Roman" w:hAnsi="Times New Roman"/>
          <w:sz w:val="24"/>
          <w:szCs w:val="24"/>
          <w:lang w:eastAsia="ru-RU"/>
        </w:rPr>
        <w:t xml:space="preserve"> и </w:t>
      </w:r>
      <w:hyperlink r:id="rId8" w:anchor="/document/99/607175848/" w:history="1">
        <w:r>
          <w:rPr>
            <w:rStyle w:val="a4"/>
            <w:rFonts w:ascii="Times New Roman" w:eastAsia="Times New Roman" w:hAnsi="Times New Roman"/>
            <w:color w:val="auto"/>
            <w:sz w:val="24"/>
            <w:szCs w:val="24"/>
            <w:u w:val="none"/>
            <w:lang w:eastAsia="ru-RU"/>
          </w:rPr>
          <w:t>№ 287</w:t>
        </w:r>
      </w:hyperlink>
      <w:r>
        <w:rPr>
          <w:rFonts w:ascii="Times New Roman" w:eastAsia="Times New Roman" w:hAnsi="Times New Roman"/>
          <w:sz w:val="24"/>
          <w:szCs w:val="24"/>
          <w:lang w:eastAsia="ru-RU"/>
        </w:rPr>
        <w:t xml:space="preserve"> (далее – ФГОС-2021).</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625E21" w:rsidRDefault="00625E21" w:rsidP="00625E21">
      <w:pPr>
        <w:shd w:val="clear" w:color="auto" w:fill="FFFFFF"/>
        <w:spacing w:after="0" w:line="240" w:lineRule="auto"/>
        <w:jc w:val="center"/>
        <w:rPr>
          <w:rFonts w:ascii="Times New Roman" w:eastAsia="Times New Roman" w:hAnsi="Times New Roman"/>
          <w:b/>
          <w:bCs/>
          <w:sz w:val="24"/>
          <w:szCs w:val="24"/>
          <w:lang w:eastAsia="ru-RU"/>
        </w:rPr>
      </w:pPr>
    </w:p>
    <w:p w:rsidR="00625E21" w:rsidRDefault="00625E21" w:rsidP="00625E2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 Цели и задачи рабочей группы</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Основная цель рабочей группы – обеспечить системный подход к введению </w:t>
      </w:r>
      <w:hyperlink r:id="rId9"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 xml:space="preserve"> на уровнях начального и основного общего образования с учетом имеющихся в школе ресурсов.</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 Основными задачами рабочей группы являются:</w:t>
      </w:r>
    </w:p>
    <w:p w:rsidR="00625E21" w:rsidRDefault="00625E21" w:rsidP="00625E21">
      <w:pPr>
        <w:numPr>
          <w:ilvl w:val="0"/>
          <w:numId w:val="1"/>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разработка основных образовательных программ НОО </w:t>
      </w:r>
      <w:proofErr w:type="gramStart"/>
      <w:r>
        <w:rPr>
          <w:rFonts w:ascii="Times New Roman" w:eastAsia="Times New Roman" w:hAnsi="Times New Roman"/>
          <w:sz w:val="24"/>
          <w:szCs w:val="24"/>
          <w:lang w:eastAsia="ru-RU"/>
        </w:rPr>
        <w:t>и ООО</w:t>
      </w:r>
      <w:proofErr w:type="gramEnd"/>
      <w:r>
        <w:rPr>
          <w:rFonts w:ascii="Times New Roman" w:eastAsia="Times New Roman" w:hAnsi="Times New Roman"/>
          <w:sz w:val="24"/>
          <w:szCs w:val="24"/>
          <w:lang w:eastAsia="ru-RU"/>
        </w:rPr>
        <w:t xml:space="preserve"> в соответствии со </w:t>
      </w:r>
      <w:hyperlink r:id="rId10"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1"/>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условий для реализации ООП НОО и ООП ООО в соответствии со </w:t>
      </w:r>
      <w:hyperlink r:id="rId11"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1"/>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нормативной и организационно-правовой базы, регламентирующей деятельность школы по введению </w:t>
      </w:r>
      <w:hyperlink r:id="rId12"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1"/>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мониторинг качества обучения в период поэтапного введения </w:t>
      </w:r>
      <w:hyperlink r:id="rId13"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 xml:space="preserve"> посредством анализа образовательно-воспитательной деятельности педагогов;</w:t>
      </w:r>
    </w:p>
    <w:p w:rsidR="00625E21" w:rsidRDefault="00625E21" w:rsidP="00625E21">
      <w:pPr>
        <w:numPr>
          <w:ilvl w:val="0"/>
          <w:numId w:val="1"/>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мероприятий, направленных на введение </w:t>
      </w:r>
      <w:hyperlink r:id="rId14"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shd w:val="clear" w:color="auto" w:fill="FFFFFF"/>
        <w:spacing w:after="0" w:line="240" w:lineRule="auto"/>
        <w:jc w:val="center"/>
        <w:rPr>
          <w:rFonts w:ascii="Times New Roman" w:eastAsia="Times New Roman" w:hAnsi="Times New Roman"/>
          <w:b/>
          <w:bCs/>
          <w:sz w:val="24"/>
          <w:szCs w:val="24"/>
          <w:lang w:eastAsia="ru-RU"/>
        </w:rPr>
      </w:pPr>
    </w:p>
    <w:p w:rsidR="00625E21" w:rsidRDefault="00625E21" w:rsidP="00625E2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 Функции рабочей группы</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 Экспертно-аналитическая:</w:t>
      </w:r>
    </w:p>
    <w:p w:rsidR="00625E21" w:rsidRDefault="00625E21" w:rsidP="00625E21">
      <w:pPr>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разработка проектов основных образовательных программ НОО </w:t>
      </w:r>
      <w:proofErr w:type="gramStart"/>
      <w:r>
        <w:rPr>
          <w:rFonts w:ascii="Times New Roman" w:eastAsia="Times New Roman" w:hAnsi="Times New Roman"/>
          <w:sz w:val="24"/>
          <w:szCs w:val="24"/>
          <w:lang w:eastAsia="ru-RU"/>
        </w:rPr>
        <w:t>и ООО</w:t>
      </w:r>
      <w:proofErr w:type="gramEnd"/>
      <w:r>
        <w:rPr>
          <w:rFonts w:ascii="Times New Roman" w:eastAsia="Times New Roman" w:hAnsi="Times New Roman"/>
          <w:sz w:val="24"/>
          <w:szCs w:val="24"/>
          <w:lang w:eastAsia="ru-RU"/>
        </w:rPr>
        <w:t xml:space="preserve"> в соответствии со </w:t>
      </w:r>
      <w:hyperlink r:id="rId15"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и корректировка действующих и </w:t>
      </w:r>
      <w:proofErr w:type="gramStart"/>
      <w:r>
        <w:rPr>
          <w:rFonts w:ascii="Times New Roman" w:eastAsia="Times New Roman" w:hAnsi="Times New Roman"/>
          <w:sz w:val="24"/>
          <w:szCs w:val="24"/>
          <w:lang w:eastAsia="ru-RU"/>
        </w:rPr>
        <w:t>разработках</w:t>
      </w:r>
      <w:proofErr w:type="gramEnd"/>
      <w:r>
        <w:rPr>
          <w:rFonts w:ascii="Times New Roman" w:eastAsia="Times New Roman" w:hAnsi="Times New Roman"/>
          <w:sz w:val="24"/>
          <w:szCs w:val="24"/>
          <w:lang w:eastAsia="ru-RU"/>
        </w:rPr>
        <w:t xml:space="preserve"> новых локальных нормативных актов школы в соответствии со </w:t>
      </w:r>
      <w:hyperlink r:id="rId16"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w:t>
      </w:r>
      <w:hyperlink r:id="rId17"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разработка предложений мероприятий, которые будут способствовать соответствия условий школы требованиям </w:t>
      </w:r>
      <w:hyperlink r:id="rId18"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информации о результатах мероприятий по введению в школе </w:t>
      </w:r>
      <w:hyperlink r:id="rId19" w:anchor="/document/99/607175848/" w:history="1">
        <w:r>
          <w:rPr>
            <w:rStyle w:val="a4"/>
            <w:rFonts w:ascii="Times New Roman" w:eastAsia="Times New Roman" w:hAnsi="Times New Roman"/>
            <w:color w:val="auto"/>
            <w:sz w:val="24"/>
            <w:szCs w:val="24"/>
            <w:u w:val="none"/>
            <w:lang w:eastAsia="ru-RU"/>
          </w:rPr>
          <w:t>ФГОС-2021</w:t>
        </w:r>
      </w:hyperlink>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 Координационно-методическая:</w:t>
      </w:r>
    </w:p>
    <w:p w:rsidR="00625E21" w:rsidRDefault="00625E21" w:rsidP="00625E21">
      <w:pPr>
        <w:numPr>
          <w:ilvl w:val="0"/>
          <w:numId w:val="3"/>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координация деятельности педагогов, работающих с учащимися 1–4-х, 5–9-х классов, в рамках введения </w:t>
      </w:r>
      <w:hyperlink r:id="rId20"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3"/>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методической поддержки педагогам при разработке компонентов основных образовательных программ в соответствии с требованиями </w:t>
      </w:r>
      <w:hyperlink r:id="rId21"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3.3. Информационная:</w:t>
      </w:r>
    </w:p>
    <w:p w:rsidR="00625E21" w:rsidRDefault="00625E21" w:rsidP="00625E21">
      <w:pPr>
        <w:numPr>
          <w:ilvl w:val="0"/>
          <w:numId w:val="4"/>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своевременное размещение информации по введению </w:t>
      </w:r>
      <w:hyperlink r:id="rId22"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 xml:space="preserve"> на сайте школы;</w:t>
      </w:r>
    </w:p>
    <w:p w:rsidR="00625E21" w:rsidRDefault="00625E21" w:rsidP="00625E21">
      <w:pPr>
        <w:numPr>
          <w:ilvl w:val="0"/>
          <w:numId w:val="4"/>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разъяснение участникам образовательного процесса перспектив и результатов введения в школе </w:t>
      </w:r>
      <w:hyperlink r:id="rId23"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shd w:val="clear" w:color="auto" w:fill="FFFFFF"/>
        <w:spacing w:after="0" w:line="240" w:lineRule="auto"/>
        <w:jc w:val="center"/>
        <w:rPr>
          <w:rFonts w:ascii="Times New Roman" w:eastAsia="Times New Roman" w:hAnsi="Times New Roman"/>
          <w:b/>
          <w:bCs/>
          <w:sz w:val="24"/>
          <w:szCs w:val="24"/>
          <w:lang w:eastAsia="ru-RU"/>
        </w:rPr>
      </w:pPr>
    </w:p>
    <w:p w:rsidR="00625E21" w:rsidRDefault="00625E21" w:rsidP="00625E2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 Права и обязанности рабочей группы</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 В процессе работы рабочая группа имеет право:</w:t>
      </w:r>
    </w:p>
    <w:p w:rsidR="00625E21" w:rsidRDefault="00625E21" w:rsidP="00625E21">
      <w:pPr>
        <w:numPr>
          <w:ilvl w:val="0"/>
          <w:numId w:val="5"/>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запрашивать у работников школы необходимую информацию;</w:t>
      </w:r>
    </w:p>
    <w:p w:rsidR="00625E21" w:rsidRDefault="00625E21" w:rsidP="00625E21">
      <w:pPr>
        <w:numPr>
          <w:ilvl w:val="0"/>
          <w:numId w:val="5"/>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необходимости приглашать на заседания рабочей группы представителей Управляющего совета, Совета родителей, Совета обучающихся;</w:t>
      </w:r>
    </w:p>
    <w:p w:rsidR="00625E21" w:rsidRDefault="00625E21" w:rsidP="00625E21">
      <w:pPr>
        <w:numPr>
          <w:ilvl w:val="0"/>
          <w:numId w:val="5"/>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привлекать к исполнению поручений других работников школы с согласия руководителя рабочей группы или директора школы.</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 В процессе работы рабочая группа обязана:</w:t>
      </w:r>
    </w:p>
    <w:p w:rsidR="00625E21" w:rsidRDefault="00625E21" w:rsidP="00625E21">
      <w:pPr>
        <w:numPr>
          <w:ilvl w:val="0"/>
          <w:numId w:val="6"/>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поручения в срок, установленный директором;</w:t>
      </w:r>
    </w:p>
    <w:p w:rsidR="00625E21" w:rsidRDefault="00625E21" w:rsidP="00625E21">
      <w:pPr>
        <w:numPr>
          <w:ilvl w:val="0"/>
          <w:numId w:val="6"/>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hyperlink r:id="rId24"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numPr>
          <w:ilvl w:val="0"/>
          <w:numId w:val="6"/>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законодательство Российской Федерации, локальные нормативные акты школы.</w:t>
      </w:r>
    </w:p>
    <w:p w:rsidR="00625E21" w:rsidRDefault="00625E21" w:rsidP="00625E21">
      <w:pPr>
        <w:shd w:val="clear" w:color="auto" w:fill="FFFFFF"/>
        <w:spacing w:after="0" w:line="240" w:lineRule="auto"/>
        <w:jc w:val="center"/>
        <w:rPr>
          <w:rFonts w:ascii="Times New Roman" w:eastAsia="Times New Roman" w:hAnsi="Times New Roman"/>
          <w:b/>
          <w:bCs/>
          <w:sz w:val="24"/>
          <w:szCs w:val="24"/>
          <w:lang w:eastAsia="ru-RU"/>
        </w:rPr>
      </w:pPr>
    </w:p>
    <w:p w:rsidR="00625E21" w:rsidRDefault="00625E21" w:rsidP="00625E2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 Организация деятельности рабочей группы</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w:t>
      </w:r>
      <w:hyperlink r:id="rId25"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Деятельность рабочей группы осуществляется по плану введения в школе </w:t>
      </w:r>
      <w:hyperlink r:id="rId26" w:anchor="/document/99/607175848/" w:history="1">
        <w:r>
          <w:rPr>
            <w:rStyle w:val="a4"/>
            <w:rFonts w:ascii="Times New Roman" w:eastAsia="Times New Roman" w:hAnsi="Times New Roman"/>
            <w:color w:val="auto"/>
            <w:sz w:val="24"/>
            <w:szCs w:val="24"/>
            <w:u w:val="none"/>
            <w:lang w:eastAsia="ru-RU"/>
          </w:rPr>
          <w:t>ФГОС-2021</w:t>
        </w:r>
      </w:hyperlink>
      <w:r>
        <w:rPr>
          <w:rFonts w:ascii="Times New Roman" w:eastAsia="Times New Roman" w:hAnsi="Times New Roman"/>
          <w:sz w:val="24"/>
          <w:szCs w:val="24"/>
          <w:lang w:eastAsia="ru-RU"/>
        </w:rPr>
        <w:t>, утвержденному директором школы, а также плану, принятому на первом заседании рабочей группы и утвержденному руководителем рабочей группы.</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 Заседания рабочей группы проводятся по мере необходимости, но не реже одного раза в месяц.</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 Заседание рабочей группы ведет руководитель рабочей группы либо по его поручению заместитель руководителя рабочей группы.</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деятельностью рабочей группы осуществляет руководитель рабочей группы и директор школы.</w:t>
      </w:r>
    </w:p>
    <w:p w:rsidR="00625E21" w:rsidRDefault="00625E21" w:rsidP="00625E21">
      <w:pPr>
        <w:shd w:val="clear" w:color="auto" w:fill="FFFFFF"/>
        <w:spacing w:after="0" w:line="240" w:lineRule="auto"/>
        <w:jc w:val="center"/>
        <w:rPr>
          <w:rFonts w:ascii="Times New Roman" w:eastAsia="Times New Roman" w:hAnsi="Times New Roman"/>
          <w:b/>
          <w:bCs/>
          <w:sz w:val="24"/>
          <w:szCs w:val="24"/>
          <w:lang w:eastAsia="ru-RU"/>
        </w:rPr>
      </w:pPr>
    </w:p>
    <w:p w:rsidR="00625E21" w:rsidRDefault="00625E21" w:rsidP="00625E2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 Делопроизводство</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 Заседание рабочей группы оформляются протоколом.</w:t>
      </w:r>
    </w:p>
    <w:p w:rsidR="00625E21" w:rsidRDefault="00625E21" w:rsidP="006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 Протоколы составляет выбранный на заседании член рабочей группы. Подписывают протокол члены рабочей группы, присутствовавшие на заседании.</w:t>
      </w:r>
    </w:p>
    <w:p w:rsidR="00625E21" w:rsidRDefault="00625E21" w:rsidP="00625E21">
      <w:pPr>
        <w:spacing w:after="0" w:line="240" w:lineRule="auto"/>
      </w:pPr>
    </w:p>
    <w:p w:rsidR="00625E21" w:rsidRDefault="00625E21" w:rsidP="00625E21">
      <w:pPr>
        <w:spacing w:after="0" w:line="240" w:lineRule="auto"/>
      </w:pPr>
    </w:p>
    <w:p w:rsidR="00625E21" w:rsidRDefault="00625E21" w:rsidP="00625E21">
      <w:pPr>
        <w:spacing w:after="0" w:line="240" w:lineRule="auto"/>
      </w:pPr>
    </w:p>
    <w:p w:rsidR="00625E21" w:rsidRDefault="00625E21" w:rsidP="00625E21">
      <w:pPr>
        <w:spacing w:after="0" w:line="240" w:lineRule="auto"/>
      </w:pPr>
    </w:p>
    <w:p w:rsidR="00625E21" w:rsidRDefault="00625E21" w:rsidP="00625E21">
      <w:pPr>
        <w:spacing w:after="0" w:line="240" w:lineRule="auto"/>
      </w:pPr>
    </w:p>
    <w:p w:rsidR="00625E21" w:rsidRDefault="00625E21" w:rsidP="00625E21">
      <w:pPr>
        <w:spacing w:after="0" w:line="240" w:lineRule="auto"/>
      </w:pPr>
    </w:p>
    <w:p w:rsidR="00625E21" w:rsidRDefault="00625E21" w:rsidP="00625E21">
      <w:pPr>
        <w:spacing w:after="0" w:line="240" w:lineRule="auto"/>
      </w:pPr>
    </w:p>
    <w:p w:rsidR="00625E21" w:rsidRDefault="00625E21" w:rsidP="00625E21">
      <w:pPr>
        <w:spacing w:after="0" w:line="240" w:lineRule="auto"/>
      </w:pPr>
    </w:p>
    <w:p w:rsidR="00625E21" w:rsidRDefault="00625E21" w:rsidP="00625E21">
      <w:pPr>
        <w:spacing w:after="0" w:line="240" w:lineRule="auto"/>
      </w:pPr>
    </w:p>
    <w:p w:rsidR="00AF37FF" w:rsidRDefault="00AF37FF">
      <w:bookmarkStart w:id="0" w:name="_GoBack"/>
      <w:bookmarkEnd w:id="0"/>
    </w:p>
    <w:sectPr w:rsidR="00AF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7BF"/>
    <w:multiLevelType w:val="multilevel"/>
    <w:tmpl w:val="D3D8A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FF281D"/>
    <w:multiLevelType w:val="multilevel"/>
    <w:tmpl w:val="493C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BDD39BE"/>
    <w:multiLevelType w:val="multilevel"/>
    <w:tmpl w:val="F0D48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54018C"/>
    <w:multiLevelType w:val="multilevel"/>
    <w:tmpl w:val="F99C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C9406EC"/>
    <w:multiLevelType w:val="multilevel"/>
    <w:tmpl w:val="86D4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FAD6E81"/>
    <w:multiLevelType w:val="multilevel"/>
    <w:tmpl w:val="4866F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21"/>
    <w:rsid w:val="00625E21"/>
    <w:rsid w:val="00A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25E2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625E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25E2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625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microsoft.com/office/2007/relationships/stylesWithEffects" Target="stylesWithEffects.xml"/><Relationship Id="rId21"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theme" Target="theme/theme1.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Школа11</dc:creator>
  <cp:lastModifiedBy>Школа11</cp:lastModifiedBy>
  <cp:revision>1</cp:revision>
  <dcterms:created xsi:type="dcterms:W3CDTF">2022-06-14T07:08:00Z</dcterms:created>
  <dcterms:modified xsi:type="dcterms:W3CDTF">2022-06-14T07:08:00Z</dcterms:modified>
</cp:coreProperties>
</file>