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0" w:rsidRPr="00FB0330" w:rsidRDefault="00FB0330" w:rsidP="00FB03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03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B0330">
        <w:rPr>
          <w:rFonts w:ascii="Times New Roman" w:hAnsi="Times New Roman" w:cs="Times New Roman"/>
          <w:b/>
          <w:sz w:val="28"/>
          <w:szCs w:val="28"/>
        </w:rPr>
        <w:instrText xml:space="preserve"> HYPERLINK "http://xn--80aaelaspbfee0aedqw5jpf.xn----otbcbd1aaoes8c.xn--p1ai/static/obzor-18-klyuchevykh-izmeneniy-i-novykh-vozmozhnostey.html" </w:instrText>
      </w:r>
      <w:r w:rsidRPr="00FB03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B033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ОБЗОР 18 КЛЮЧЕВЫХ ИЗМЕНЕНИЙ И НОВЫХ ВОЗМОЖНОСТЕЙ</w:t>
      </w:r>
      <w:r w:rsidRPr="00FB033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B0330" w:rsidRPr="00FB0330" w:rsidRDefault="00FB0330" w:rsidP="00FB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Вариативность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Обновленные ФГОС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– в структуре программ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FB0330" w:rsidRPr="00FB0330" w:rsidRDefault="00FB0330" w:rsidP="00FB0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Планируемые результаты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предметные.</w:t>
      </w:r>
      <w:proofErr w:type="gramEnd"/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Обратите внимание, что предметные результаты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FB0330" w:rsidRPr="00FB0330" w:rsidRDefault="00FB0330" w:rsidP="00FB0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личностные результаты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ФГОС, как и прежде, требуют системно-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экологическое;</w:t>
      </w:r>
    </w:p>
    <w:p w:rsidR="00FB0330" w:rsidRPr="00FB0330" w:rsidRDefault="00FB0330" w:rsidP="00FB0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научного познания.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группируются по видам универсальных учебных действий:</w:t>
      </w:r>
    </w:p>
    <w:p w:rsidR="00FB0330" w:rsidRPr="00FB0330" w:rsidRDefault="00FB0330" w:rsidP="00FB0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универсальными учебными познавательными действиями –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логические, базовые исследовательские, работа с информацией;</w:t>
      </w:r>
    </w:p>
    <w:p w:rsidR="00FB0330" w:rsidRPr="00FB0330" w:rsidRDefault="00FB0330" w:rsidP="00FB0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 – общение, совместная деятельность;</w:t>
      </w:r>
    </w:p>
    <w:p w:rsidR="00FB0330" w:rsidRPr="00FB0330" w:rsidRDefault="00FB0330" w:rsidP="00FB0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 – самоорганизация, самоконтроль.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прежних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новых – каждое из УУД содержит критерии их 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FB0330" w:rsidRPr="00FB0330" w:rsidRDefault="00FB0330" w:rsidP="00FB0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Пояснительная записка к Программе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прописать механизмы реализации программы.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5.Содержательный раздел Программ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рабочими программами учебных модулей.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содержать:</w:t>
      </w:r>
    </w:p>
    <w:p w:rsidR="00FB0330" w:rsidRPr="00FB0330" w:rsidRDefault="00FB0330" w:rsidP="00FB0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деятельности, учебных модулей;</w:t>
      </w:r>
    </w:p>
    <w:p w:rsidR="00FB0330" w:rsidRPr="00FB0330" w:rsidRDefault="00FB0330" w:rsidP="00FB0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формирования УУД;</w:t>
      </w:r>
    </w:p>
    <w:p w:rsidR="00FB0330" w:rsidRPr="00FB0330" w:rsidRDefault="00FB0330" w:rsidP="00FB0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 программу воспитания.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в содержательный раздел программ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330" w:rsidRPr="00FB0330" w:rsidRDefault="00FB0330" w:rsidP="00FB0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Рабочие программы педагогов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FB0330" w:rsidRPr="00FB0330" w:rsidRDefault="00FB0330" w:rsidP="00FB0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Рабочая программа воспитания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рабочей программе воспитания НОО стали мягче. Законодатели указали, что программа воспитания для НОО может, но не обязана включать модули, и описали, что еще в ней может быть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НОО). Для ООО модульная структура также стала возможной,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ООО)</w:t>
      </w:r>
    </w:p>
    <w:p w:rsidR="00FB0330" w:rsidRPr="00FB0330" w:rsidRDefault="00FB0330" w:rsidP="00FB03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Программа формирования универсальных учебных действий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9.Предметные области и предметы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и второго иностранного языка на уровне ООО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33.1 ФГОС ООО).  </w:t>
      </w:r>
      <w:proofErr w:type="gramEnd"/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также надо получить заявления родителей.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ООО)</w:t>
      </w:r>
      <w:proofErr w:type="gramEnd"/>
    </w:p>
    <w:p w:rsidR="00FB0330" w:rsidRPr="00FB0330" w:rsidRDefault="00FB0330" w:rsidP="00FB0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 урочной и внеурочной деятельности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2956"/>
      </w:tblGrid>
      <w:tr w:rsidR="00FB0330" w:rsidRPr="00FB0330" w:rsidTr="00FB0330">
        <w:trPr>
          <w:trHeight w:val="1275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32.1 ФГОС НОО)</w:t>
            </w:r>
          </w:p>
        </w:tc>
      </w:tr>
      <w:tr w:rsidR="00FB0330" w:rsidRPr="00FB0330" w:rsidTr="00FB0330">
        <w:trPr>
          <w:trHeight w:val="1530"/>
        </w:trPr>
        <w:tc>
          <w:tcPr>
            <w:tcW w:w="6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FB0330" w:rsidRPr="00FB0330" w:rsidRDefault="00FB0330" w:rsidP="00FB03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FB0330" w:rsidRPr="00FB0330" w:rsidRDefault="00FB0330" w:rsidP="00FB03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обучения детей с ОВЗ</w:t>
      </w:r>
      <w:bookmarkStart w:id="0" w:name="_GoBack"/>
      <w:bookmarkEnd w:id="0"/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FB0330" w:rsidRPr="00FB0330" w:rsidRDefault="00FB0330" w:rsidP="00FB03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 электронных средств обучения, дистанцион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технологий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обновленный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FB0330" w:rsidRPr="00FB0330" w:rsidRDefault="00FB0330" w:rsidP="00FB03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Деление учеников на группы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Зафиксировали, что образовательную деятельность можно организовать при помощи деления на группы. При этом учебный проце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 можно строить по-разному: с учетом успеваемости, образовательных потребностей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интересов, целей (</w:t>
      </w: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НОО, ФГОС ООО)</w:t>
      </w:r>
    </w:p>
    <w:p w:rsidR="00FB0330" w:rsidRPr="00FB0330" w:rsidRDefault="00FB0330" w:rsidP="00FB03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Информационно-образовательная среда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FB0330" w:rsidRPr="00FB0330" w:rsidRDefault="00FB0330" w:rsidP="00FB03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Оснащение кабинетов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FB0330" w:rsidRPr="00FB0330" w:rsidRDefault="00FB0330" w:rsidP="00FB03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Обеспечение учебниками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FB0330" w:rsidRPr="00FB0330" w:rsidRDefault="00FB0330" w:rsidP="00FB03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Психолого-педагогические условия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FB0330" w:rsidRPr="00FB0330" w:rsidRDefault="00FB0330" w:rsidP="00FB03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квалификации педагогов</w:t>
      </w:r>
    </w:p>
    <w:p w:rsidR="00FB0330" w:rsidRPr="00FB0330" w:rsidRDefault="00FB0330" w:rsidP="00FB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FB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043F8C" w:rsidRPr="00FB0330" w:rsidRDefault="00043F8C">
      <w:pPr>
        <w:rPr>
          <w:rFonts w:ascii="Times New Roman" w:hAnsi="Times New Roman" w:cs="Times New Roman"/>
        </w:rPr>
      </w:pPr>
    </w:p>
    <w:sectPr w:rsidR="00043F8C" w:rsidRPr="00FB0330" w:rsidSect="00FB03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D65"/>
    <w:multiLevelType w:val="multilevel"/>
    <w:tmpl w:val="D9F4EF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50EC5"/>
    <w:multiLevelType w:val="multilevel"/>
    <w:tmpl w:val="7B1C4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0064C"/>
    <w:multiLevelType w:val="multilevel"/>
    <w:tmpl w:val="A52C3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2232"/>
    <w:multiLevelType w:val="multilevel"/>
    <w:tmpl w:val="051C6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70DDB"/>
    <w:multiLevelType w:val="multilevel"/>
    <w:tmpl w:val="6748A2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2429D"/>
    <w:multiLevelType w:val="multilevel"/>
    <w:tmpl w:val="645C8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0E7E"/>
    <w:multiLevelType w:val="multilevel"/>
    <w:tmpl w:val="506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74319"/>
    <w:multiLevelType w:val="multilevel"/>
    <w:tmpl w:val="B39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13A1D"/>
    <w:multiLevelType w:val="multilevel"/>
    <w:tmpl w:val="5352D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A6C43"/>
    <w:multiLevelType w:val="multilevel"/>
    <w:tmpl w:val="3BE2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3267D"/>
    <w:multiLevelType w:val="multilevel"/>
    <w:tmpl w:val="787EE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71D56"/>
    <w:multiLevelType w:val="multilevel"/>
    <w:tmpl w:val="626067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F16A7"/>
    <w:multiLevelType w:val="multilevel"/>
    <w:tmpl w:val="931660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F534D"/>
    <w:multiLevelType w:val="multilevel"/>
    <w:tmpl w:val="EBF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70929"/>
    <w:multiLevelType w:val="multilevel"/>
    <w:tmpl w:val="517C9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D546A"/>
    <w:multiLevelType w:val="multilevel"/>
    <w:tmpl w:val="592E9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7374E"/>
    <w:multiLevelType w:val="multilevel"/>
    <w:tmpl w:val="B64AEC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00DC8"/>
    <w:multiLevelType w:val="multilevel"/>
    <w:tmpl w:val="E9E6C8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A1620"/>
    <w:multiLevelType w:val="multilevel"/>
    <w:tmpl w:val="E29C21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0"/>
    <w:rsid w:val="00043F8C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</dc:creator>
  <cp:lastModifiedBy>Школа11</cp:lastModifiedBy>
  <cp:revision>1</cp:revision>
  <dcterms:created xsi:type="dcterms:W3CDTF">2022-06-14T06:57:00Z</dcterms:created>
  <dcterms:modified xsi:type="dcterms:W3CDTF">2022-06-14T07:01:00Z</dcterms:modified>
</cp:coreProperties>
</file>